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E5398" w14:textId="65A982AD" w:rsidR="00425F2C" w:rsidRDefault="00425F2C" w:rsidP="00425F2C">
      <w:r>
        <w:rPr>
          <w:rFonts w:ascii="Arial" w:hAnsi="Arial" w:cs="Arial"/>
          <w:b/>
          <w:bCs/>
        </w:rPr>
        <w:t>"</w:t>
      </w:r>
      <w:r w:rsidR="008973FE">
        <w:rPr>
          <w:rFonts w:ascii="Arial" w:hAnsi="Arial" w:cs="Arial"/>
          <w:b/>
          <w:bCs/>
        </w:rPr>
        <w:t>Prostá rekonstrukce trat</w:t>
      </w:r>
      <w:r w:rsidR="00531F96">
        <w:rPr>
          <w:rFonts w:ascii="Arial" w:hAnsi="Arial" w:cs="Arial"/>
          <w:b/>
          <w:bCs/>
        </w:rPr>
        <w:t>ě</w:t>
      </w:r>
      <w:r w:rsidR="008973FE">
        <w:rPr>
          <w:rFonts w:ascii="Arial" w:hAnsi="Arial" w:cs="Arial"/>
          <w:b/>
          <w:bCs/>
        </w:rPr>
        <w:t xml:space="preserve"> </w:t>
      </w:r>
      <w:r w:rsidR="0078265B">
        <w:rPr>
          <w:rFonts w:ascii="Arial" w:hAnsi="Arial" w:cs="Arial"/>
          <w:b/>
          <w:bCs/>
        </w:rPr>
        <w:t>v úseku Nové Město na Moravě – Tišnov</w:t>
      </w:r>
      <w:r>
        <w:rPr>
          <w:rFonts w:ascii="Arial" w:hAnsi="Arial" w:cs="Arial"/>
          <w:b/>
          <w:bCs/>
        </w:rPr>
        <w:t>"</w:t>
      </w:r>
    </w:p>
    <w:p w14:paraId="1809F8EA" w14:textId="77777777" w:rsidR="00425F2C" w:rsidRDefault="00425F2C" w:rsidP="00425F2C">
      <w:pPr>
        <w:jc w:val="center"/>
        <w:rPr>
          <w:rFonts w:ascii="Arial" w:hAnsi="Arial" w:cs="Arial"/>
        </w:rPr>
      </w:pPr>
    </w:p>
    <w:p w14:paraId="519EE4E0" w14:textId="77777777" w:rsidR="00425F2C" w:rsidRDefault="00425F2C" w:rsidP="00425F2C">
      <w:r>
        <w:rPr>
          <w:rFonts w:ascii="Arial" w:hAnsi="Arial" w:cs="Arial"/>
        </w:rPr>
        <w:t>1) Identifikační údaje projektu:</w:t>
      </w:r>
    </w:p>
    <w:p w14:paraId="57BF443C" w14:textId="77777777" w:rsidR="00425F2C" w:rsidRDefault="00425F2C" w:rsidP="00425F2C">
      <w:pPr>
        <w:rPr>
          <w:rFonts w:ascii="Arial" w:hAnsi="Arial" w:cs="Arial"/>
        </w:rPr>
      </w:pPr>
    </w:p>
    <w:p w14:paraId="5FA989FC" w14:textId="1469AC06" w:rsidR="00425F2C" w:rsidRDefault="00425F2C" w:rsidP="00425F2C">
      <w:r>
        <w:rPr>
          <w:rFonts w:ascii="Arial" w:hAnsi="Arial" w:cs="Arial"/>
        </w:rPr>
        <w:t xml:space="preserve">místo realizace (kraj): </w:t>
      </w:r>
      <w:r w:rsidR="008973FE">
        <w:rPr>
          <w:rFonts w:ascii="Arial" w:hAnsi="Arial" w:cs="Arial"/>
        </w:rPr>
        <w:t>Vysočina</w:t>
      </w:r>
      <w:r w:rsidR="0078265B">
        <w:rPr>
          <w:rFonts w:ascii="Arial" w:hAnsi="Arial" w:cs="Arial"/>
        </w:rPr>
        <w:t>, Jihomoravský kraj</w:t>
      </w:r>
    </w:p>
    <w:p w14:paraId="061F80BC" w14:textId="77777777" w:rsidR="00425F2C" w:rsidRDefault="00425F2C" w:rsidP="00425F2C">
      <w:pPr>
        <w:rPr>
          <w:rFonts w:ascii="Arial" w:hAnsi="Arial" w:cs="Arial"/>
        </w:rPr>
      </w:pPr>
    </w:p>
    <w:p w14:paraId="019A6D44" w14:textId="6F7D2B22" w:rsidR="00425F2C" w:rsidRDefault="00425F2C" w:rsidP="00425F2C">
      <w:r>
        <w:rPr>
          <w:rFonts w:ascii="Arial" w:hAnsi="Arial" w:cs="Arial"/>
        </w:rPr>
        <w:t xml:space="preserve">Předpokládané celkové náklady </w:t>
      </w:r>
      <w:r w:rsidR="0078265B">
        <w:rPr>
          <w:rFonts w:ascii="Arial" w:hAnsi="Arial" w:cs="Arial"/>
        </w:rPr>
        <w:t xml:space="preserve">stavby </w:t>
      </w:r>
      <w:r>
        <w:rPr>
          <w:rFonts w:ascii="Arial" w:hAnsi="Arial" w:cs="Arial"/>
        </w:rPr>
        <w:t>v cenové úrovni roku: 20</w:t>
      </w:r>
      <w:r w:rsidR="008973FE">
        <w:rPr>
          <w:rFonts w:ascii="Arial" w:hAnsi="Arial" w:cs="Arial"/>
        </w:rPr>
        <w:t>2</w:t>
      </w:r>
      <w:r w:rsidR="00EE69F4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– </w:t>
      </w:r>
      <w:r w:rsidR="0078265B">
        <w:rPr>
          <w:rFonts w:ascii="Arial" w:hAnsi="Arial" w:cs="Arial"/>
        </w:rPr>
        <w:t>6</w:t>
      </w:r>
      <w:r w:rsidR="008C110E">
        <w:rPr>
          <w:rFonts w:ascii="Arial" w:hAnsi="Arial" w:cs="Arial"/>
        </w:rPr>
        <w:t>12</w:t>
      </w:r>
      <w:r>
        <w:rPr>
          <w:rFonts w:ascii="Arial" w:hAnsi="Arial" w:cs="Arial"/>
        </w:rPr>
        <w:t xml:space="preserve"> mil. Kč</w:t>
      </w:r>
    </w:p>
    <w:p w14:paraId="1C5E6953" w14:textId="77777777" w:rsidR="00425F2C" w:rsidRDefault="00425F2C" w:rsidP="00425F2C">
      <w:pPr>
        <w:rPr>
          <w:rFonts w:ascii="Arial" w:hAnsi="Arial" w:cs="Arial"/>
        </w:rPr>
      </w:pPr>
    </w:p>
    <w:p w14:paraId="6CFB61A7" w14:textId="77777777" w:rsidR="00425F2C" w:rsidRDefault="00425F2C" w:rsidP="00425F2C"/>
    <w:p w14:paraId="02DE3A79" w14:textId="77777777" w:rsidR="00425F2C" w:rsidRDefault="00425F2C" w:rsidP="00425F2C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 xml:space="preserve">2) </w:t>
      </w:r>
      <w:r>
        <w:rPr>
          <w:rFonts w:ascii="Arial" w:hAnsi="Arial" w:cs="Arial"/>
          <w:b/>
          <w:bCs/>
          <w:u w:val="single"/>
        </w:rPr>
        <w:t>Popis stávajícího stavu a zdůvodnění nezbytnosti realizace projektu:</w:t>
      </w:r>
    </w:p>
    <w:p w14:paraId="5B3A7B3A" w14:textId="77777777" w:rsidR="008973FE" w:rsidRDefault="008973FE" w:rsidP="00425F2C"/>
    <w:p w14:paraId="7593E9DB" w14:textId="19F53DC7" w:rsidR="0078265B" w:rsidRPr="0078265B" w:rsidRDefault="0078265B" w:rsidP="0078265B">
      <w:pPr>
        <w:rPr>
          <w:rFonts w:ascii="Arial" w:hAnsi="Arial" w:cs="Arial"/>
          <w:color w:val="000000" w:themeColor="text1"/>
        </w:rPr>
      </w:pPr>
      <w:r w:rsidRPr="0078265B">
        <w:rPr>
          <w:rFonts w:ascii="Arial" w:hAnsi="Arial" w:cs="Arial"/>
          <w:b/>
          <w:bCs/>
        </w:rPr>
        <w:t>Úsek trati Nové Město na Moravě - Tišnov</w:t>
      </w:r>
      <w:r w:rsidR="00246E28" w:rsidRPr="0078265B">
        <w:rPr>
          <w:rFonts w:ascii="Arial" w:hAnsi="Arial" w:cs="Arial"/>
          <w:b/>
          <w:bCs/>
        </w:rPr>
        <w:t>:</w:t>
      </w:r>
      <w:r w:rsidR="008973FE" w:rsidRPr="0078265B">
        <w:rPr>
          <w:rFonts w:ascii="Arial" w:hAnsi="Arial" w:cs="Arial"/>
        </w:rPr>
        <w:t xml:space="preserve"> </w:t>
      </w:r>
      <w:r w:rsidR="008C110E">
        <w:rPr>
          <w:rFonts w:ascii="Arial" w:hAnsi="Arial" w:cs="Arial"/>
        </w:rPr>
        <w:t>Ž</w:t>
      </w:r>
      <w:r w:rsidRPr="0078265B">
        <w:rPr>
          <w:rFonts w:ascii="Arial" w:hAnsi="Arial" w:cs="Arial"/>
          <w:color w:val="000000" w:themeColor="text1"/>
        </w:rPr>
        <w:t>elezniční svršek v celkovém rozsahu stavby tvoří bezstyková kolej a stykovaná kolej na pražcích dřevěných, PB2, SB5 a s kolejnicemi tvaru S49 a T většinou z přelomu 70. a 80.let 20.století. V úseku je částečně zřízena bezstyková kolej. Výhybky v předmětném úseku představují odbočné výhybky vleček (celkem 3 ks výhybek). Směrově členitá kolej dosahuje nejmenších poloměrů oblouků kolem 180 m. Sklonově trať v převážné míře ve směru staničení klesá proměnlivým sklonem dosahujícím nejvyšších hodnot kolem 20‰. Trasování tratě v členitém terénu zahrnuje náspy, odřezy a zářezy. V dotčených úsecích trati se nacházejí čtyři zastávky s vnějšími nástupišti s nástupištní hranou SUDOP a uspořádáním nástupiště s již nenormovými parametry. Na trati se nachází několik úrovňových křížení:</w:t>
      </w:r>
      <w:r w:rsidRPr="0078265B">
        <w:rPr>
          <w:rFonts w:ascii="Arial" w:hAnsi="Arial" w:cs="Arial"/>
          <w:color w:val="000000" w:themeColor="text1"/>
        </w:rPr>
        <w:br/>
      </w:r>
    </w:p>
    <w:p w14:paraId="67A769E6" w14:textId="33E87660" w:rsidR="008973FE" w:rsidRDefault="008973FE" w:rsidP="007E75C8">
      <w:pPr>
        <w:jc w:val="both"/>
        <w:rPr>
          <w:rFonts w:ascii="Arial" w:hAnsi="Arial" w:cs="Arial"/>
        </w:rPr>
      </w:pPr>
      <w:r w:rsidRPr="006918E6">
        <w:rPr>
          <w:rFonts w:ascii="Arial" w:hAnsi="Arial" w:cs="Arial"/>
        </w:rPr>
        <w:br/>
      </w:r>
    </w:p>
    <w:p w14:paraId="4791C175" w14:textId="47766DFB" w:rsidR="00425F2C" w:rsidRDefault="00425F2C" w:rsidP="00425F2C">
      <w:r>
        <w:rPr>
          <w:rFonts w:ascii="Arial" w:hAnsi="Arial" w:cs="Arial"/>
          <w:b/>
          <w:bCs/>
        </w:rPr>
        <w:t xml:space="preserve">3) </w:t>
      </w:r>
      <w:r>
        <w:rPr>
          <w:rFonts w:ascii="Arial" w:hAnsi="Arial" w:cs="Arial"/>
          <w:b/>
          <w:bCs/>
          <w:u w:val="single"/>
        </w:rPr>
        <w:t>Požadavky na technické řešení</w:t>
      </w:r>
      <w:r w:rsidR="00531F96">
        <w:rPr>
          <w:rFonts w:ascii="Arial" w:hAnsi="Arial" w:cs="Arial"/>
          <w:b/>
          <w:bCs/>
          <w:u w:val="single"/>
        </w:rPr>
        <w:t xml:space="preserve"> - navrhnout</w:t>
      </w:r>
      <w:r>
        <w:rPr>
          <w:rFonts w:ascii="Arial" w:hAnsi="Arial" w:cs="Arial"/>
          <w:b/>
          <w:bCs/>
          <w:u w:val="single"/>
        </w:rPr>
        <w:t>:</w:t>
      </w:r>
    </w:p>
    <w:p w14:paraId="451DB21E" w14:textId="77777777" w:rsidR="00CB6FCA" w:rsidRDefault="00CB6FCA" w:rsidP="007E75C8">
      <w:pPr>
        <w:jc w:val="both"/>
        <w:rPr>
          <w:rFonts w:ascii="Arial" w:hAnsi="Arial" w:cs="Arial"/>
          <w:b/>
          <w:bCs/>
        </w:rPr>
      </w:pPr>
    </w:p>
    <w:p w14:paraId="68FF595F" w14:textId="4F5C4406" w:rsidR="00A57556" w:rsidRDefault="0078265B" w:rsidP="007E75C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Úsek trati Nové Město na Moravě - Tišnov</w:t>
      </w:r>
      <w:r w:rsidR="00A57556" w:rsidRPr="00A57556">
        <w:rPr>
          <w:rFonts w:ascii="Arial" w:hAnsi="Arial" w:cs="Arial"/>
          <w:b/>
          <w:bCs/>
        </w:rPr>
        <w:t>:</w:t>
      </w:r>
    </w:p>
    <w:p w14:paraId="30D2B5FD" w14:textId="77777777" w:rsidR="00A57556" w:rsidRDefault="00A57556" w:rsidP="007E75C8">
      <w:pPr>
        <w:jc w:val="both"/>
        <w:rPr>
          <w:rFonts w:ascii="Arial" w:hAnsi="Arial" w:cs="Arial"/>
        </w:rPr>
      </w:pPr>
    </w:p>
    <w:p w14:paraId="436C0110" w14:textId="2F20C07D" w:rsidR="0078265B" w:rsidRPr="00466D78" w:rsidRDefault="00A57556" w:rsidP="0078265B">
      <w:pPr>
        <w:jc w:val="both"/>
        <w:rPr>
          <w:rFonts w:ascii="Arial" w:hAnsi="Arial" w:cs="Arial"/>
          <w:color w:val="000000" w:themeColor="text1"/>
        </w:rPr>
      </w:pPr>
      <w:r w:rsidRPr="00466D78">
        <w:rPr>
          <w:rFonts w:ascii="Arial" w:hAnsi="Arial" w:cs="Arial"/>
          <w:b/>
          <w:bCs/>
        </w:rPr>
        <w:t xml:space="preserve">SO 01: </w:t>
      </w:r>
      <w:r w:rsidR="00CB6FCA" w:rsidRPr="00466D78">
        <w:rPr>
          <w:rFonts w:ascii="Arial" w:hAnsi="Arial" w:cs="Arial"/>
          <w:b/>
          <w:bCs/>
        </w:rPr>
        <w:t>k</w:t>
      </w:r>
      <w:r w:rsidRPr="00466D78">
        <w:rPr>
          <w:rFonts w:ascii="Arial" w:hAnsi="Arial" w:cs="Arial"/>
          <w:b/>
          <w:bCs/>
        </w:rPr>
        <w:t xml:space="preserve">m </w:t>
      </w:r>
      <w:r w:rsidR="0078265B" w:rsidRPr="00466D78">
        <w:rPr>
          <w:rFonts w:ascii="Arial" w:hAnsi="Arial" w:cs="Arial"/>
          <w:b/>
          <w:bCs/>
        </w:rPr>
        <w:t>47,668</w:t>
      </w:r>
      <w:r w:rsidRPr="00466D78">
        <w:rPr>
          <w:rFonts w:ascii="Arial" w:hAnsi="Arial" w:cs="Arial"/>
          <w:b/>
          <w:bCs/>
        </w:rPr>
        <w:t xml:space="preserve"> – </w:t>
      </w:r>
      <w:r w:rsidR="0078265B" w:rsidRPr="00466D78">
        <w:rPr>
          <w:rFonts w:ascii="Arial" w:hAnsi="Arial" w:cs="Arial"/>
          <w:b/>
          <w:bCs/>
        </w:rPr>
        <w:t>52,510</w:t>
      </w:r>
      <w:r w:rsidR="0078265B" w:rsidRPr="00466D78">
        <w:rPr>
          <w:rFonts w:ascii="Arial" w:hAnsi="Arial" w:cs="Arial"/>
          <w:color w:val="000000" w:themeColor="text1"/>
        </w:rPr>
        <w:t xml:space="preserve">:    </w:t>
      </w:r>
    </w:p>
    <w:p w14:paraId="69F5ECDC" w14:textId="77777777" w:rsidR="00DC02DF" w:rsidRDefault="00DC02DF" w:rsidP="0078265B">
      <w:pPr>
        <w:rPr>
          <w:rFonts w:ascii="Arial" w:hAnsi="Arial" w:cs="Arial"/>
          <w:color w:val="000000" w:themeColor="text1"/>
        </w:rPr>
      </w:pPr>
    </w:p>
    <w:p w14:paraId="217192C3" w14:textId="4E6DEBA5" w:rsidR="0078265B" w:rsidRPr="00466D78" w:rsidRDefault="0078265B" w:rsidP="0078265B">
      <w:pPr>
        <w:rPr>
          <w:rFonts w:ascii="Arial" w:hAnsi="Arial" w:cs="Arial"/>
          <w:color w:val="000000" w:themeColor="text1"/>
        </w:rPr>
      </w:pPr>
      <w:r w:rsidRPr="00466D78">
        <w:rPr>
          <w:rFonts w:ascii="Arial" w:hAnsi="Arial" w:cs="Arial"/>
          <w:color w:val="000000" w:themeColor="text1"/>
        </w:rPr>
        <w:t>výměna kolejového roštu za nový (pražce s bezpodkladnicovým  upevněním o hmotnosti více než 280 kg, případně ocelové; kolejnice 49 E1); rekonstrukce přejezdů v úseku; plnoprofilové čištění KL; úprava  GPK podle nově zpracovaného projektu; zřízení BK; odvodnění trati podle nově zpracovaného projektu; čištění a zajištění svahů skalních zářezů; obnova stezek; sanace pražcového podloží podle výsledků GTP; úprava nástupiště zastávky Olešná</w:t>
      </w:r>
    </w:p>
    <w:p w14:paraId="29DD446E" w14:textId="77777777" w:rsidR="00CB6FCA" w:rsidRPr="00466D78" w:rsidRDefault="00CB6FCA" w:rsidP="00CB6FCA">
      <w:pPr>
        <w:jc w:val="both"/>
        <w:rPr>
          <w:rFonts w:ascii="Arial" w:hAnsi="Arial" w:cs="Arial"/>
        </w:rPr>
      </w:pPr>
    </w:p>
    <w:p w14:paraId="3480B2A1" w14:textId="74D362BA" w:rsidR="00CB6FCA" w:rsidRPr="00466D78" w:rsidRDefault="00A57556" w:rsidP="00CB6FCA">
      <w:pPr>
        <w:jc w:val="both"/>
        <w:rPr>
          <w:rFonts w:ascii="Arial" w:hAnsi="Arial" w:cs="Arial"/>
          <w:b/>
          <w:bCs/>
        </w:rPr>
      </w:pPr>
      <w:r w:rsidRPr="00466D78">
        <w:rPr>
          <w:rFonts w:ascii="Arial" w:hAnsi="Arial" w:cs="Arial"/>
          <w:b/>
          <w:bCs/>
        </w:rPr>
        <w:t>SO</w:t>
      </w:r>
      <w:r w:rsidR="00CB6FCA" w:rsidRPr="00466D78">
        <w:rPr>
          <w:rFonts w:ascii="Arial" w:hAnsi="Arial" w:cs="Arial"/>
          <w:b/>
          <w:bCs/>
        </w:rPr>
        <w:t xml:space="preserve"> </w:t>
      </w:r>
      <w:r w:rsidRPr="00466D78">
        <w:rPr>
          <w:rFonts w:ascii="Arial" w:hAnsi="Arial" w:cs="Arial"/>
          <w:b/>
          <w:bCs/>
        </w:rPr>
        <w:t>02:</w:t>
      </w:r>
      <w:r w:rsidR="00CB6FCA" w:rsidRPr="00466D78">
        <w:rPr>
          <w:rFonts w:ascii="Arial" w:hAnsi="Arial" w:cs="Arial"/>
          <w:b/>
          <w:bCs/>
        </w:rPr>
        <w:t xml:space="preserve"> k</w:t>
      </w:r>
      <w:r w:rsidRPr="00466D78">
        <w:rPr>
          <w:rFonts w:ascii="Arial" w:hAnsi="Arial" w:cs="Arial"/>
          <w:b/>
          <w:bCs/>
        </w:rPr>
        <w:t xml:space="preserve">m </w:t>
      </w:r>
      <w:r w:rsidR="00466D78" w:rsidRPr="00466D78">
        <w:rPr>
          <w:rFonts w:ascii="Arial" w:hAnsi="Arial" w:cs="Arial"/>
          <w:b/>
          <w:bCs/>
        </w:rPr>
        <w:t>67,993 – 70,652</w:t>
      </w:r>
    </w:p>
    <w:p w14:paraId="073D1C28" w14:textId="77777777" w:rsidR="00DC02DF" w:rsidRDefault="00DC02DF" w:rsidP="00466D78">
      <w:pPr>
        <w:rPr>
          <w:rFonts w:ascii="Arial" w:hAnsi="Arial" w:cs="Arial"/>
          <w:color w:val="000000" w:themeColor="text1"/>
        </w:rPr>
      </w:pPr>
    </w:p>
    <w:p w14:paraId="6BCE73A9" w14:textId="646B6636" w:rsidR="00466D78" w:rsidRPr="00466D78" w:rsidRDefault="00466D78" w:rsidP="00466D78">
      <w:pPr>
        <w:rPr>
          <w:rFonts w:ascii="Arial" w:hAnsi="Arial" w:cs="Arial"/>
          <w:color w:val="000000" w:themeColor="text1"/>
        </w:rPr>
      </w:pPr>
      <w:r w:rsidRPr="00466D78">
        <w:rPr>
          <w:rFonts w:ascii="Arial" w:hAnsi="Arial" w:cs="Arial"/>
          <w:color w:val="000000" w:themeColor="text1"/>
        </w:rPr>
        <w:t>výměna kolejového roštu za nový (pražce s bezpodkladnicovým upevněním o hmotnosti více než 280 kg, případně ocelové); kolejnice 49 E1);plnoprofilové čištění KL; úprava GPK podle projektu stavby Oprava traťového úseku Bystřice nad Pernštejnem - Rožná; zřízení BK; odvodnění trati podle výše uvedeného zpracovaného projektu; obnova stezek; rekonstrukce přejezdů; prověření možnosti zřídit bezstykovou kolej přes mosty bez průběžného KL; čištění a zajištění svahů skalních zářezů; rekonstrukce zárubní zdi; sanace pražcového podloží podle                                 výsledků GTP</w:t>
      </w:r>
    </w:p>
    <w:p w14:paraId="17F4DB17" w14:textId="77777777" w:rsidR="00466D78" w:rsidRPr="00466D78" w:rsidRDefault="00466D78" w:rsidP="00466D78">
      <w:pPr>
        <w:rPr>
          <w:rFonts w:ascii="Arial" w:hAnsi="Arial" w:cs="Arial"/>
          <w:color w:val="000000" w:themeColor="text1"/>
        </w:rPr>
      </w:pPr>
    </w:p>
    <w:p w14:paraId="12AE64F3" w14:textId="77777777" w:rsidR="00466D78" w:rsidRPr="00466D78" w:rsidRDefault="00466D78" w:rsidP="00466D78">
      <w:pPr>
        <w:rPr>
          <w:rFonts w:ascii="Arial" w:hAnsi="Arial" w:cs="Arial"/>
          <w:color w:val="000000" w:themeColor="text1"/>
        </w:rPr>
      </w:pPr>
      <w:bookmarkStart w:id="0" w:name="_Hlk204761910"/>
      <w:r w:rsidRPr="00466D78">
        <w:rPr>
          <w:rFonts w:ascii="Arial" w:hAnsi="Arial" w:cs="Arial"/>
          <w:b/>
          <w:bCs/>
          <w:color w:val="000000" w:themeColor="text1"/>
        </w:rPr>
        <w:t>SO 03: km 71,145 – 77,590</w:t>
      </w:r>
      <w:r w:rsidRPr="00466D78">
        <w:rPr>
          <w:rFonts w:ascii="Arial" w:hAnsi="Arial" w:cs="Arial"/>
          <w:color w:val="000000" w:themeColor="text1"/>
        </w:rPr>
        <w:t xml:space="preserve">  </w:t>
      </w:r>
    </w:p>
    <w:p w14:paraId="17C46535" w14:textId="77777777" w:rsidR="00DC02DF" w:rsidRDefault="00DC02DF" w:rsidP="00466D78">
      <w:pPr>
        <w:rPr>
          <w:rFonts w:ascii="Arial" w:hAnsi="Arial" w:cs="Arial"/>
          <w:color w:val="000000" w:themeColor="text1"/>
        </w:rPr>
      </w:pPr>
    </w:p>
    <w:p w14:paraId="01CC3A83" w14:textId="239B4C21" w:rsidR="00466D78" w:rsidRPr="00466D78" w:rsidRDefault="00466D78" w:rsidP="00466D78">
      <w:pPr>
        <w:rPr>
          <w:rFonts w:ascii="Arial" w:hAnsi="Arial" w:cs="Arial"/>
          <w:i/>
          <w:iCs/>
          <w:color w:val="000000" w:themeColor="text1"/>
          <w:szCs w:val="20"/>
        </w:rPr>
      </w:pPr>
      <w:r w:rsidRPr="00466D78">
        <w:rPr>
          <w:rFonts w:ascii="Arial" w:hAnsi="Arial" w:cs="Arial"/>
          <w:color w:val="000000" w:themeColor="text1"/>
        </w:rPr>
        <w:t>výměna kolejového roštu za nový (pražce s bezpodkladnicovým upevněním o hmotnosti více než 280 kg, případně ocelové; kolejnice 49 E1); oprava přejezdů; prověření možnosti zřídit bezstykovou kolej přes mosty bez průběžného KL; plnoprofilové čištění KL; úprava GPK podle nově zpracovaného projektu; zřízení BK; odvodnění trati podle nově zpracovaného projektu; obnova stezek; sanace pražcového podloží podle výsledků GTP; rekonstrukce opěrných zdí; úprava nástupiště zastávky Věžná</w:t>
      </w:r>
    </w:p>
    <w:bookmarkEnd w:id="0"/>
    <w:p w14:paraId="12ED70E2" w14:textId="77777777" w:rsidR="00466D78" w:rsidRPr="00466D78" w:rsidRDefault="00466D78" w:rsidP="00466D78">
      <w:pPr>
        <w:autoSpaceDE w:val="0"/>
        <w:autoSpaceDN w:val="0"/>
        <w:adjustRightInd w:val="0"/>
        <w:rPr>
          <w:rFonts w:ascii="Arial" w:hAnsi="Arial" w:cs="Arial"/>
          <w:color w:val="EE0000"/>
        </w:rPr>
      </w:pPr>
    </w:p>
    <w:p w14:paraId="4453D9B4" w14:textId="77777777" w:rsidR="00466D78" w:rsidRPr="00466D78" w:rsidRDefault="00466D78" w:rsidP="00466D78">
      <w:pPr>
        <w:rPr>
          <w:rFonts w:ascii="Arial" w:hAnsi="Arial" w:cs="Arial"/>
          <w:b/>
          <w:bCs/>
          <w:color w:val="000000" w:themeColor="text1"/>
        </w:rPr>
      </w:pPr>
      <w:r w:rsidRPr="00466D78">
        <w:rPr>
          <w:rFonts w:ascii="Arial" w:hAnsi="Arial" w:cs="Arial"/>
          <w:b/>
          <w:bCs/>
          <w:color w:val="000000" w:themeColor="text1"/>
        </w:rPr>
        <w:t>SO 04: km 83,010 – 84,250</w:t>
      </w:r>
    </w:p>
    <w:p w14:paraId="4426E7E6" w14:textId="77777777" w:rsidR="00DC02DF" w:rsidRDefault="00DC02DF" w:rsidP="00466D78">
      <w:pPr>
        <w:rPr>
          <w:rFonts w:ascii="Arial" w:hAnsi="Arial" w:cs="Arial"/>
          <w:color w:val="000000" w:themeColor="text1"/>
        </w:rPr>
      </w:pPr>
    </w:p>
    <w:p w14:paraId="20094CE7" w14:textId="5D84A125" w:rsidR="00466D78" w:rsidRPr="00466D78" w:rsidRDefault="00466D78" w:rsidP="00466D78">
      <w:pPr>
        <w:rPr>
          <w:rFonts w:ascii="Arial" w:hAnsi="Arial" w:cs="Arial"/>
          <w:i/>
          <w:iCs/>
          <w:color w:val="000000" w:themeColor="text1"/>
          <w:szCs w:val="20"/>
        </w:rPr>
      </w:pPr>
      <w:r w:rsidRPr="00466D78">
        <w:rPr>
          <w:rFonts w:ascii="Arial" w:hAnsi="Arial" w:cs="Arial"/>
          <w:color w:val="000000" w:themeColor="text1"/>
        </w:rPr>
        <w:t>výměna kolejového roštu za nový (pražce s bezpodkladnicovým upevněním o hmotnosti více než 280 kg, případně ocelové; kolejnice 49 E1); oprava přejezdů; prověření možnosti zřídit bezstykovou kolej přes most bez průběžného KL; plnoprofilové čištění KL; úprava GPK podle nově zpracovaného projektu; zřízení BK; odvodnění trati podle nově zpracovaného projektu; obnova stezek; sanace pražcového podloží podle výsledku GTP; úprava  nástupiště zastávky Doubravník</w:t>
      </w:r>
    </w:p>
    <w:p w14:paraId="1FD809CB" w14:textId="77777777" w:rsidR="00466D78" w:rsidRPr="00466D78" w:rsidRDefault="00466D78" w:rsidP="00466D78">
      <w:pPr>
        <w:autoSpaceDE w:val="0"/>
        <w:autoSpaceDN w:val="0"/>
        <w:adjustRightInd w:val="0"/>
        <w:rPr>
          <w:rFonts w:ascii="Arial" w:hAnsi="Arial" w:cs="Arial"/>
          <w:color w:val="EE0000"/>
          <w:szCs w:val="20"/>
        </w:rPr>
      </w:pPr>
    </w:p>
    <w:p w14:paraId="2A0C47C7" w14:textId="0A0E2141" w:rsidR="00466D78" w:rsidRPr="00466D78" w:rsidRDefault="00466D78" w:rsidP="00466D78">
      <w:pPr>
        <w:rPr>
          <w:rFonts w:ascii="Arial" w:hAnsi="Arial" w:cs="Arial"/>
          <w:color w:val="000000" w:themeColor="text1"/>
        </w:rPr>
      </w:pPr>
      <w:r w:rsidRPr="00466D78">
        <w:rPr>
          <w:rFonts w:ascii="Arial" w:hAnsi="Arial" w:cs="Arial"/>
          <w:b/>
          <w:bCs/>
          <w:color w:val="000000" w:themeColor="text1"/>
        </w:rPr>
        <w:t>SO 05: km 86,210 – 86,360</w:t>
      </w:r>
      <w:r w:rsidRPr="00466D78">
        <w:rPr>
          <w:rFonts w:ascii="Arial" w:hAnsi="Arial" w:cs="Arial"/>
          <w:color w:val="000000" w:themeColor="text1"/>
        </w:rPr>
        <w:t xml:space="preserve">  </w:t>
      </w:r>
    </w:p>
    <w:p w14:paraId="3F633F6A" w14:textId="77777777" w:rsidR="00DC02DF" w:rsidRDefault="00DC02DF" w:rsidP="00466D78">
      <w:pPr>
        <w:rPr>
          <w:rFonts w:ascii="Arial" w:hAnsi="Arial" w:cs="Arial"/>
          <w:color w:val="000000" w:themeColor="text1"/>
        </w:rPr>
      </w:pPr>
    </w:p>
    <w:p w14:paraId="1A3B46BD" w14:textId="105C48D8" w:rsidR="00466D78" w:rsidRPr="00466D78" w:rsidRDefault="00466D78" w:rsidP="00466D78">
      <w:pPr>
        <w:rPr>
          <w:rFonts w:ascii="Arial" w:hAnsi="Arial" w:cs="Arial"/>
          <w:i/>
          <w:iCs/>
          <w:color w:val="000000" w:themeColor="text1"/>
          <w:szCs w:val="20"/>
        </w:rPr>
      </w:pPr>
      <w:r w:rsidRPr="00466D78">
        <w:rPr>
          <w:rFonts w:ascii="Arial" w:hAnsi="Arial" w:cs="Arial"/>
          <w:color w:val="000000" w:themeColor="text1"/>
        </w:rPr>
        <w:t xml:space="preserve">výměna kolejového roštu za nový (pražce s bezpodkladnicovým upevněním o hmotnosti více než 280 kg;kolejnice 49 E1); plnoprofilové čištění KL; úprava GPK podle nově zpracovaného projektu; zřízení BK; odvodnění trati podle nově zpracovaného projektu; obnova stezek; sanace pražcového podloží; podle výsledku GTP; vyřešení zapojení vlečkové koleje s použitím  jediné výhybky, nejlépe se srdcovkou PK </w:t>
      </w:r>
    </w:p>
    <w:p w14:paraId="6F15836B" w14:textId="77777777" w:rsidR="00466D78" w:rsidRPr="00466D78" w:rsidRDefault="00466D78" w:rsidP="00466D78">
      <w:pPr>
        <w:autoSpaceDE w:val="0"/>
        <w:autoSpaceDN w:val="0"/>
        <w:adjustRightInd w:val="0"/>
        <w:rPr>
          <w:rFonts w:ascii="Arial" w:hAnsi="Arial" w:cs="Arial"/>
          <w:color w:val="EE0000"/>
          <w:szCs w:val="20"/>
        </w:rPr>
      </w:pPr>
    </w:p>
    <w:p w14:paraId="1937B469" w14:textId="77777777" w:rsidR="00466D78" w:rsidRPr="00466D78" w:rsidRDefault="00466D78" w:rsidP="00466D78">
      <w:pPr>
        <w:rPr>
          <w:rFonts w:ascii="Arial" w:hAnsi="Arial" w:cs="Arial"/>
          <w:color w:val="000000" w:themeColor="text1"/>
        </w:rPr>
      </w:pPr>
      <w:r w:rsidRPr="00466D78">
        <w:rPr>
          <w:rFonts w:ascii="Arial" w:hAnsi="Arial" w:cs="Arial"/>
          <w:b/>
          <w:bCs/>
          <w:color w:val="000000" w:themeColor="text1"/>
        </w:rPr>
        <w:t>SO 06: km 88,700 – 94,024</w:t>
      </w:r>
      <w:r w:rsidRPr="00466D78">
        <w:rPr>
          <w:rFonts w:ascii="Arial" w:hAnsi="Arial" w:cs="Arial"/>
          <w:color w:val="000000" w:themeColor="text1"/>
        </w:rPr>
        <w:t xml:space="preserve">  </w:t>
      </w:r>
    </w:p>
    <w:p w14:paraId="66A984E6" w14:textId="77777777" w:rsidR="00DC02DF" w:rsidRDefault="00DC02DF" w:rsidP="00466D78">
      <w:pPr>
        <w:rPr>
          <w:rFonts w:ascii="Arial" w:hAnsi="Arial" w:cs="Arial"/>
          <w:color w:val="000000" w:themeColor="text1"/>
        </w:rPr>
      </w:pPr>
    </w:p>
    <w:p w14:paraId="19A3F534" w14:textId="7905981D" w:rsidR="00466D78" w:rsidRPr="00466D78" w:rsidRDefault="00466D78" w:rsidP="00466D78">
      <w:pPr>
        <w:rPr>
          <w:rFonts w:ascii="Arial" w:hAnsi="Arial" w:cs="Arial"/>
          <w:i/>
          <w:iCs/>
          <w:color w:val="000000" w:themeColor="text1"/>
          <w:szCs w:val="20"/>
        </w:rPr>
      </w:pPr>
      <w:r w:rsidRPr="00466D78">
        <w:rPr>
          <w:rFonts w:ascii="Arial" w:hAnsi="Arial" w:cs="Arial"/>
          <w:color w:val="000000" w:themeColor="text1"/>
        </w:rPr>
        <w:t>výměna kolejového roštu za nový (pražce s bezpodkladnicovým upevněním o hmotnosti více než 280 kg, případně ocelové; kolejnice 49 E1); rekonstrukce přejezdů; plnoprofilové čištění KL; úprava GPK podle nově zpracovaného projektu; zřízení BK; odvodnění trati podle nově zpracovaného projektu; obnova stezek; sanace pražcového podloží podle výsledků GTP; úprava souběhu  trati s polní cestou; úprava nástupiště zastávky Štěpánovice</w:t>
      </w:r>
    </w:p>
    <w:p w14:paraId="42028164" w14:textId="77777777" w:rsidR="00466D78" w:rsidRPr="00466D78" w:rsidRDefault="00466D78" w:rsidP="00466D78">
      <w:pPr>
        <w:autoSpaceDE w:val="0"/>
        <w:autoSpaceDN w:val="0"/>
        <w:adjustRightInd w:val="0"/>
        <w:rPr>
          <w:rFonts w:ascii="Arial" w:hAnsi="Arial" w:cs="Arial"/>
          <w:i/>
          <w:iCs/>
          <w:color w:val="000000" w:themeColor="text1"/>
          <w:szCs w:val="20"/>
        </w:rPr>
      </w:pPr>
    </w:p>
    <w:p w14:paraId="752AA753" w14:textId="77777777" w:rsidR="00466D78" w:rsidRPr="00466D78" w:rsidRDefault="00466D78" w:rsidP="00466D78">
      <w:pPr>
        <w:rPr>
          <w:rFonts w:ascii="Arial" w:hAnsi="Arial" w:cs="Arial"/>
          <w:b/>
          <w:bCs/>
          <w:color w:val="000000" w:themeColor="text1"/>
        </w:rPr>
      </w:pPr>
      <w:r w:rsidRPr="00466D78">
        <w:rPr>
          <w:rFonts w:ascii="Arial" w:hAnsi="Arial" w:cs="Arial"/>
          <w:b/>
          <w:bCs/>
          <w:color w:val="000000" w:themeColor="text1"/>
        </w:rPr>
        <w:t>SO 07 a další SO, PS:</w:t>
      </w:r>
    </w:p>
    <w:p w14:paraId="31B14735" w14:textId="77777777" w:rsidR="00DC02DF" w:rsidRDefault="00DC02DF" w:rsidP="00466D78">
      <w:pPr>
        <w:rPr>
          <w:rFonts w:ascii="Arial" w:hAnsi="Arial" w:cs="Arial"/>
          <w:color w:val="000000" w:themeColor="text1"/>
        </w:rPr>
      </w:pPr>
    </w:p>
    <w:p w14:paraId="00621EBB" w14:textId="65ACCFEB" w:rsidR="00466D78" w:rsidRPr="00466D78" w:rsidRDefault="00466D78" w:rsidP="00466D78">
      <w:pPr>
        <w:rPr>
          <w:rFonts w:ascii="Arial" w:hAnsi="Arial" w:cs="Arial"/>
          <w:color w:val="000000" w:themeColor="text1"/>
        </w:rPr>
      </w:pPr>
      <w:r w:rsidRPr="00466D78">
        <w:rPr>
          <w:rFonts w:ascii="Arial" w:hAnsi="Arial" w:cs="Arial"/>
          <w:color w:val="000000" w:themeColor="text1"/>
        </w:rPr>
        <w:t xml:space="preserve">Podle požadavků správ SŽ.     </w:t>
      </w:r>
    </w:p>
    <w:p w14:paraId="2E1EB9E6" w14:textId="77777777" w:rsidR="00466D78" w:rsidRDefault="00466D78" w:rsidP="00CB6FCA">
      <w:pPr>
        <w:jc w:val="both"/>
        <w:rPr>
          <w:rFonts w:ascii="Arial" w:hAnsi="Arial" w:cs="Arial"/>
        </w:rPr>
      </w:pPr>
    </w:p>
    <w:p w14:paraId="07394708" w14:textId="5A6AEFD4" w:rsidR="00281F74" w:rsidRDefault="00281F74" w:rsidP="003307D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53E06C9" w14:textId="77777777" w:rsidR="00425F2C" w:rsidRDefault="00425F2C" w:rsidP="00425F2C">
      <w:r>
        <w:rPr>
          <w:rFonts w:ascii="Arial" w:hAnsi="Arial" w:cs="Arial"/>
        </w:rPr>
        <w:t>Bude provedena likvidace vzniklých odpadů dle platné legislativy MŽP.</w:t>
      </w:r>
    </w:p>
    <w:p w14:paraId="5797054A" w14:textId="77777777" w:rsidR="00425F2C" w:rsidRDefault="00425F2C" w:rsidP="00425F2C">
      <w:pPr>
        <w:rPr>
          <w:rFonts w:ascii="Arial" w:hAnsi="Arial" w:cs="Arial"/>
        </w:rPr>
      </w:pPr>
    </w:p>
    <w:p w14:paraId="57B2D188" w14:textId="77777777" w:rsidR="00425F2C" w:rsidRDefault="00A20C99" w:rsidP="00425F2C">
      <w:r>
        <w:rPr>
          <w:rFonts w:ascii="Arial" w:hAnsi="Arial" w:cs="Arial"/>
          <w:b/>
          <w:bCs/>
        </w:rPr>
        <w:t>4</w:t>
      </w:r>
      <w:r w:rsidR="00425F2C">
        <w:rPr>
          <w:rFonts w:ascii="Arial" w:hAnsi="Arial" w:cs="Arial"/>
          <w:b/>
          <w:bCs/>
        </w:rPr>
        <w:t xml:space="preserve">) </w:t>
      </w:r>
      <w:r w:rsidR="00425F2C">
        <w:rPr>
          <w:rFonts w:ascii="Arial" w:hAnsi="Arial" w:cs="Arial"/>
          <w:b/>
          <w:bCs/>
          <w:u w:val="single"/>
        </w:rPr>
        <w:t>Specifikace rozhodujících stavebních objektů a provozních souborů:</w:t>
      </w:r>
    </w:p>
    <w:p w14:paraId="6D9B77C4" w14:textId="77777777" w:rsidR="00DC02DF" w:rsidRDefault="00DC02DF" w:rsidP="008A7ED7">
      <w:pPr>
        <w:rPr>
          <w:rFonts w:ascii="Arial" w:hAnsi="Arial" w:cs="Arial"/>
        </w:rPr>
      </w:pPr>
    </w:p>
    <w:p w14:paraId="799D0139" w14:textId="66A89CFD" w:rsidR="008A7ED7" w:rsidRPr="006918E6" w:rsidRDefault="008A7ED7" w:rsidP="008A7ED7">
      <w:pPr>
        <w:rPr>
          <w:rFonts w:ascii="Arial" w:hAnsi="Arial" w:cs="Arial"/>
        </w:rPr>
      </w:pPr>
      <w:r w:rsidRPr="006918E6">
        <w:rPr>
          <w:rFonts w:ascii="Arial" w:hAnsi="Arial" w:cs="Arial"/>
        </w:rPr>
        <w:t xml:space="preserve">SO 01 Obnova železničního svršku a spodku od km </w:t>
      </w:r>
      <w:r w:rsidR="00DC02DF">
        <w:rPr>
          <w:rFonts w:ascii="Arial" w:hAnsi="Arial" w:cs="Arial"/>
        </w:rPr>
        <w:t>47,668 – 52,510</w:t>
      </w:r>
    </w:p>
    <w:p w14:paraId="1744EF1B" w14:textId="1F5A696D" w:rsidR="008A7ED7" w:rsidRPr="006918E6" w:rsidRDefault="008A7ED7" w:rsidP="008A7ED7">
      <w:pPr>
        <w:rPr>
          <w:rFonts w:ascii="Arial" w:hAnsi="Arial" w:cs="Arial"/>
        </w:rPr>
      </w:pPr>
      <w:r w:rsidRPr="006918E6">
        <w:rPr>
          <w:rFonts w:ascii="Arial" w:hAnsi="Arial" w:cs="Arial"/>
        </w:rPr>
        <w:t xml:space="preserve">SO 02 Obnova železničního svršku a spodku od km </w:t>
      </w:r>
      <w:r w:rsidR="00DC02DF">
        <w:rPr>
          <w:rFonts w:ascii="Arial" w:hAnsi="Arial" w:cs="Arial"/>
        </w:rPr>
        <w:t>67,993 - 70,652</w:t>
      </w:r>
    </w:p>
    <w:p w14:paraId="4A959AFA" w14:textId="496766A0" w:rsidR="008A7ED7" w:rsidRPr="006918E6" w:rsidRDefault="008A7ED7" w:rsidP="008A7ED7">
      <w:pPr>
        <w:rPr>
          <w:rFonts w:ascii="Arial" w:hAnsi="Arial" w:cs="Arial"/>
        </w:rPr>
      </w:pPr>
      <w:r w:rsidRPr="006918E6">
        <w:rPr>
          <w:rFonts w:ascii="Arial" w:hAnsi="Arial" w:cs="Arial"/>
        </w:rPr>
        <w:t xml:space="preserve">SO 03 Obnova železničního svršku a spodku od km </w:t>
      </w:r>
      <w:r w:rsidR="00DC02DF">
        <w:rPr>
          <w:rFonts w:ascii="Arial" w:hAnsi="Arial" w:cs="Arial"/>
        </w:rPr>
        <w:t>71,145 – 77,590</w:t>
      </w:r>
    </w:p>
    <w:p w14:paraId="68673D30" w14:textId="1CAF0C34" w:rsidR="008A7ED7" w:rsidRPr="006918E6" w:rsidRDefault="008A7ED7" w:rsidP="008A7ED7">
      <w:pPr>
        <w:rPr>
          <w:rFonts w:ascii="Arial" w:hAnsi="Arial" w:cs="Arial"/>
        </w:rPr>
      </w:pPr>
      <w:r w:rsidRPr="006918E6">
        <w:rPr>
          <w:rFonts w:ascii="Arial" w:hAnsi="Arial" w:cs="Arial"/>
        </w:rPr>
        <w:t xml:space="preserve">SO 04 Obnova </w:t>
      </w:r>
      <w:r w:rsidR="00DC02DF">
        <w:rPr>
          <w:rFonts w:ascii="Arial" w:hAnsi="Arial" w:cs="Arial"/>
        </w:rPr>
        <w:t>železničního svršku a spodku od km 83,010 – 84,250</w:t>
      </w:r>
    </w:p>
    <w:p w14:paraId="5BA34881" w14:textId="545C85C1" w:rsidR="008A7ED7" w:rsidRPr="006918E6" w:rsidRDefault="008A7ED7" w:rsidP="008A7ED7">
      <w:pPr>
        <w:rPr>
          <w:rFonts w:ascii="Arial" w:hAnsi="Arial" w:cs="Arial"/>
        </w:rPr>
      </w:pPr>
      <w:r w:rsidRPr="006918E6">
        <w:rPr>
          <w:rFonts w:ascii="Arial" w:hAnsi="Arial" w:cs="Arial"/>
        </w:rPr>
        <w:t xml:space="preserve">SO 05 Obnova </w:t>
      </w:r>
      <w:r w:rsidR="00DC02DF">
        <w:rPr>
          <w:rFonts w:ascii="Arial" w:hAnsi="Arial" w:cs="Arial"/>
        </w:rPr>
        <w:t>železničního svršku a spodku od km 86,210 – 86,360</w:t>
      </w:r>
      <w:r w:rsidRPr="006918E6">
        <w:rPr>
          <w:rFonts w:ascii="Arial" w:hAnsi="Arial" w:cs="Arial"/>
        </w:rPr>
        <w:t xml:space="preserve">  </w:t>
      </w:r>
    </w:p>
    <w:p w14:paraId="07677F99" w14:textId="5552DB01" w:rsidR="00425F2C" w:rsidRDefault="008A7ED7" w:rsidP="00425F2C">
      <w:pPr>
        <w:rPr>
          <w:rFonts w:ascii="Arial" w:hAnsi="Arial" w:cs="Arial"/>
        </w:rPr>
      </w:pPr>
      <w:r w:rsidRPr="006918E6">
        <w:rPr>
          <w:rFonts w:ascii="Arial" w:hAnsi="Arial" w:cs="Arial"/>
        </w:rPr>
        <w:lastRenderedPageBreak/>
        <w:t xml:space="preserve">SO 06 </w:t>
      </w:r>
      <w:r w:rsidR="00DC02DF">
        <w:rPr>
          <w:rFonts w:ascii="Arial" w:hAnsi="Arial" w:cs="Arial"/>
        </w:rPr>
        <w:t>Obnova železničního svršku a spodku od km 88,700 – 94,024</w:t>
      </w:r>
      <w:r w:rsidRPr="006918E6">
        <w:rPr>
          <w:rFonts w:ascii="Arial" w:hAnsi="Arial" w:cs="Arial"/>
        </w:rPr>
        <w:t xml:space="preserve"> </w:t>
      </w:r>
      <w:r w:rsidR="00425F2C">
        <w:rPr>
          <w:rFonts w:ascii="Arial" w:hAnsi="Arial" w:cs="Arial"/>
        </w:rPr>
        <w:t xml:space="preserve"> </w:t>
      </w:r>
    </w:p>
    <w:p w14:paraId="2896C6D5" w14:textId="77777777" w:rsidR="00A20C99" w:rsidRDefault="00A20C99" w:rsidP="00425F2C">
      <w:pPr>
        <w:rPr>
          <w:rFonts w:ascii="Arial" w:hAnsi="Arial" w:cs="Arial"/>
          <w:b/>
          <w:bCs/>
        </w:rPr>
      </w:pPr>
    </w:p>
    <w:p w14:paraId="3B56A056" w14:textId="77777777" w:rsidR="00425F2C" w:rsidRDefault="00A20C99" w:rsidP="00425F2C">
      <w:r>
        <w:rPr>
          <w:rFonts w:ascii="Arial" w:hAnsi="Arial" w:cs="Arial"/>
          <w:b/>
          <w:bCs/>
        </w:rPr>
        <w:t>5</w:t>
      </w:r>
      <w:r w:rsidR="00425F2C">
        <w:rPr>
          <w:rFonts w:ascii="Arial" w:hAnsi="Arial" w:cs="Arial"/>
          <w:b/>
          <w:bCs/>
        </w:rPr>
        <w:t xml:space="preserve">) </w:t>
      </w:r>
      <w:r w:rsidR="00425F2C">
        <w:rPr>
          <w:rFonts w:ascii="Arial" w:hAnsi="Arial" w:cs="Arial"/>
          <w:b/>
          <w:bCs/>
          <w:u w:val="single"/>
        </w:rPr>
        <w:t>Územně technické podmínky:</w:t>
      </w:r>
    </w:p>
    <w:p w14:paraId="5E0E4D00" w14:textId="77777777" w:rsidR="00DC02DF" w:rsidRDefault="00DC02DF" w:rsidP="00425F2C">
      <w:pPr>
        <w:rPr>
          <w:rFonts w:ascii="Arial" w:hAnsi="Arial" w:cs="Arial"/>
        </w:rPr>
      </w:pPr>
    </w:p>
    <w:p w14:paraId="0551DD9C" w14:textId="004E7C97" w:rsidR="00425F2C" w:rsidRDefault="00425F2C" w:rsidP="00425F2C">
      <w:r>
        <w:rPr>
          <w:rFonts w:ascii="Arial" w:hAnsi="Arial" w:cs="Arial"/>
        </w:rPr>
        <w:t>Projekt není v rozporu s územně plánovací dokumentací a nemá negativní vliv na životní prostředí. Projekt nepředpokládá realizaci přeložek inženýrských sítí a nových napojení na ostatní dopravní in</w:t>
      </w:r>
      <w:r w:rsidR="007E75C8">
        <w:rPr>
          <w:rFonts w:ascii="Arial" w:hAnsi="Arial" w:cs="Arial"/>
        </w:rPr>
        <w:t>f</w:t>
      </w:r>
      <w:r>
        <w:rPr>
          <w:rFonts w:ascii="Arial" w:hAnsi="Arial" w:cs="Arial"/>
        </w:rPr>
        <w:t>rastrukturu.</w:t>
      </w:r>
    </w:p>
    <w:p w14:paraId="30AF5F66" w14:textId="77777777" w:rsidR="00425F2C" w:rsidRDefault="00425F2C" w:rsidP="00425F2C">
      <w:pPr>
        <w:rPr>
          <w:rFonts w:ascii="Arial" w:hAnsi="Arial" w:cs="Arial"/>
        </w:rPr>
      </w:pPr>
    </w:p>
    <w:p w14:paraId="52EB8899" w14:textId="77777777" w:rsidR="00425F2C" w:rsidRDefault="00A20C99" w:rsidP="00425F2C">
      <w:r>
        <w:rPr>
          <w:rFonts w:ascii="Arial" w:hAnsi="Arial" w:cs="Arial"/>
          <w:b/>
          <w:bCs/>
        </w:rPr>
        <w:t>6</w:t>
      </w:r>
      <w:r w:rsidR="00425F2C">
        <w:rPr>
          <w:rFonts w:ascii="Arial" w:hAnsi="Arial" w:cs="Arial"/>
          <w:b/>
          <w:bCs/>
        </w:rPr>
        <w:t xml:space="preserve">) </w:t>
      </w:r>
      <w:r w:rsidR="00425F2C">
        <w:rPr>
          <w:rFonts w:ascii="Arial" w:hAnsi="Arial" w:cs="Arial"/>
          <w:b/>
          <w:bCs/>
          <w:u w:val="single"/>
        </w:rPr>
        <w:t>Majetkoprávní vztahy:</w:t>
      </w:r>
    </w:p>
    <w:p w14:paraId="33E8AF41" w14:textId="20590048" w:rsidR="0056220C" w:rsidRDefault="00425F2C" w:rsidP="008A7ED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Vlastníkem zař</w:t>
      </w:r>
      <w:r w:rsidR="007E75C8">
        <w:rPr>
          <w:rFonts w:ascii="Arial" w:hAnsi="Arial" w:cs="Arial"/>
        </w:rPr>
        <w:t>í</w:t>
      </w:r>
      <w:r>
        <w:rPr>
          <w:rFonts w:ascii="Arial" w:hAnsi="Arial" w:cs="Arial"/>
        </w:rPr>
        <w:t>zení in</w:t>
      </w:r>
      <w:r w:rsidR="007E75C8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rastruktury (kolejiště, výhybky, přejezdy apod.) je </w:t>
      </w:r>
      <w:r w:rsidR="00531F96">
        <w:rPr>
          <w:rFonts w:ascii="Arial" w:hAnsi="Arial" w:cs="Arial"/>
        </w:rPr>
        <w:t>Správa železnic</w:t>
      </w:r>
      <w:r>
        <w:rPr>
          <w:rFonts w:ascii="Arial" w:hAnsi="Arial" w:cs="Arial"/>
        </w:rPr>
        <w:t xml:space="preserve"> s.o. Vlastníkem pozemků je ČR (právo hospodařit s majetkem státu – S</w:t>
      </w:r>
      <w:r w:rsidR="00531F96">
        <w:rPr>
          <w:rFonts w:ascii="Arial" w:hAnsi="Arial" w:cs="Arial"/>
        </w:rPr>
        <w:t>práva železnic</w:t>
      </w:r>
      <w:r>
        <w:rPr>
          <w:rFonts w:ascii="Arial" w:hAnsi="Arial" w:cs="Arial"/>
        </w:rPr>
        <w:t xml:space="preserve"> s.o.) a České dráhy a.s.</w:t>
      </w:r>
    </w:p>
    <w:sectPr w:rsidR="0056220C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DC8DB" w14:textId="77777777" w:rsidR="00E10E66" w:rsidRDefault="00E10E66" w:rsidP="00DE0DD8">
      <w:r>
        <w:separator/>
      </w:r>
    </w:p>
  </w:endnote>
  <w:endnote w:type="continuationSeparator" w:id="0">
    <w:p w14:paraId="718AB28D" w14:textId="77777777" w:rsidR="00E10E66" w:rsidRDefault="00E10E66" w:rsidP="00DE0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3EE1C" w14:textId="77777777" w:rsidR="00E10E66" w:rsidRDefault="00E10E66" w:rsidP="00DE0DD8">
      <w:r>
        <w:separator/>
      </w:r>
    </w:p>
  </w:footnote>
  <w:footnote w:type="continuationSeparator" w:id="0">
    <w:p w14:paraId="76BD24B1" w14:textId="77777777" w:rsidR="00E10E66" w:rsidRDefault="00E10E66" w:rsidP="00DE0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293B7" w14:textId="73AAEA4E" w:rsidR="00DE0DD8" w:rsidRDefault="00DE0D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C1CFA" w14:textId="23B1B64A" w:rsidR="00DE0DD8" w:rsidRDefault="00DE0DD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0255A" w14:textId="2E19828A" w:rsidR="00DE0DD8" w:rsidRDefault="00DE0DD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2C"/>
    <w:rsid w:val="00097ECF"/>
    <w:rsid w:val="00107329"/>
    <w:rsid w:val="00127826"/>
    <w:rsid w:val="001932F5"/>
    <w:rsid w:val="001E2EC9"/>
    <w:rsid w:val="00246E28"/>
    <w:rsid w:val="00281F74"/>
    <w:rsid w:val="0032316D"/>
    <w:rsid w:val="003307DA"/>
    <w:rsid w:val="003727EC"/>
    <w:rsid w:val="003B0BD3"/>
    <w:rsid w:val="00417AA4"/>
    <w:rsid w:val="00425F2C"/>
    <w:rsid w:val="004505D2"/>
    <w:rsid w:val="00466D78"/>
    <w:rsid w:val="004974CF"/>
    <w:rsid w:val="00531F96"/>
    <w:rsid w:val="0056220C"/>
    <w:rsid w:val="005B3A65"/>
    <w:rsid w:val="006B5055"/>
    <w:rsid w:val="0078265B"/>
    <w:rsid w:val="007E75C8"/>
    <w:rsid w:val="008973FE"/>
    <w:rsid w:val="008A7ED7"/>
    <w:rsid w:val="008C110E"/>
    <w:rsid w:val="008C2F25"/>
    <w:rsid w:val="009147F5"/>
    <w:rsid w:val="00A20C99"/>
    <w:rsid w:val="00A57556"/>
    <w:rsid w:val="00AF59A7"/>
    <w:rsid w:val="00BF6A6B"/>
    <w:rsid w:val="00C56320"/>
    <w:rsid w:val="00CB6FCA"/>
    <w:rsid w:val="00DC02DF"/>
    <w:rsid w:val="00DE0DD8"/>
    <w:rsid w:val="00E10E66"/>
    <w:rsid w:val="00E656CD"/>
    <w:rsid w:val="00EE69F4"/>
    <w:rsid w:val="00FA49EE"/>
    <w:rsid w:val="00FA7DFC"/>
    <w:rsid w:val="00FE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38038"/>
  <w15:docId w15:val="{C7AE0318-F977-4B13-985E-8D57F76D0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5F2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DE0D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0DD8"/>
    <w:rPr>
      <w:rFonts w:ascii="Times New Roman" w:eastAsia="Andale Sans UI" w:hAnsi="Times New Roman" w:cs="Times New Roman"/>
      <w:kern w:val="2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92378-56F5-436D-90BC-7A507D4E4F8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759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Tůma Milan, Ing.</dc:creator>
  <cp:lastModifiedBy>Gregorová Elena, Ing.</cp:lastModifiedBy>
  <cp:revision>6</cp:revision>
  <cp:lastPrinted>2018-09-27T06:10:00Z</cp:lastPrinted>
  <dcterms:created xsi:type="dcterms:W3CDTF">2025-07-10T11:10:00Z</dcterms:created>
  <dcterms:modified xsi:type="dcterms:W3CDTF">2025-09-01T04:45:00Z</dcterms:modified>
</cp:coreProperties>
</file>